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Pr="00C075D4" w:rsidRDefault="0063745F" w:rsidP="00C075D4">
      <w:pPr>
        <w:pStyle w:val="a8"/>
        <w:tabs>
          <w:tab w:val="left" w:pos="-2410"/>
        </w:tabs>
        <w:rPr>
          <w:rFonts w:ascii="Times New Roman" w:hAnsi="Times New Roman"/>
          <w:spacing w:val="100"/>
          <w:sz w:val="24"/>
          <w:szCs w:val="24"/>
        </w:rPr>
      </w:pPr>
      <w:r w:rsidRPr="00C075D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C075D4" w:rsidRDefault="0063745F" w:rsidP="00C075D4">
      <w:pPr>
        <w:pStyle w:val="a8"/>
        <w:tabs>
          <w:tab w:val="left" w:pos="-2410"/>
        </w:tabs>
        <w:rPr>
          <w:rFonts w:ascii="Times New Roman" w:hAnsi="Times New Roman"/>
          <w:spacing w:val="100"/>
          <w:sz w:val="24"/>
          <w:szCs w:val="24"/>
        </w:rPr>
      </w:pPr>
    </w:p>
    <w:p w:rsidR="0063745F" w:rsidRPr="00C075D4" w:rsidRDefault="0063745F" w:rsidP="00C075D4">
      <w:pPr>
        <w:pStyle w:val="a8"/>
        <w:tabs>
          <w:tab w:val="left" w:pos="-2410"/>
          <w:tab w:val="left" w:pos="567"/>
          <w:tab w:val="left" w:pos="2410"/>
        </w:tabs>
        <w:rPr>
          <w:rFonts w:ascii="Times New Roman" w:hAnsi="Times New Roman"/>
          <w:spacing w:val="100"/>
          <w:sz w:val="28"/>
          <w:szCs w:val="24"/>
        </w:rPr>
      </w:pPr>
      <w:r w:rsidRPr="00C075D4">
        <w:rPr>
          <w:rFonts w:ascii="Times New Roman" w:hAnsi="Times New Roman"/>
          <w:spacing w:val="100"/>
          <w:sz w:val="28"/>
          <w:szCs w:val="24"/>
        </w:rPr>
        <w:t xml:space="preserve">Красноярский край </w:t>
      </w:r>
    </w:p>
    <w:p w:rsidR="0063745F" w:rsidRPr="00C075D4" w:rsidRDefault="0063745F" w:rsidP="00C075D4">
      <w:pPr>
        <w:pStyle w:val="a8"/>
        <w:tabs>
          <w:tab w:val="left" w:pos="-2410"/>
          <w:tab w:val="left" w:pos="567"/>
          <w:tab w:val="left" w:pos="2410"/>
        </w:tabs>
        <w:rPr>
          <w:rFonts w:ascii="Times New Roman" w:hAnsi="Times New Roman"/>
          <w:spacing w:val="100"/>
          <w:sz w:val="16"/>
          <w:szCs w:val="16"/>
        </w:rPr>
      </w:pPr>
    </w:p>
    <w:p w:rsidR="0063745F" w:rsidRPr="00C075D4" w:rsidRDefault="0063745F" w:rsidP="00C075D4">
      <w:pPr>
        <w:pStyle w:val="3"/>
        <w:tabs>
          <w:tab w:val="left" w:pos="-2410"/>
          <w:tab w:val="left" w:pos="567"/>
        </w:tabs>
        <w:rPr>
          <w:sz w:val="28"/>
          <w:szCs w:val="24"/>
        </w:rPr>
      </w:pPr>
      <w:r w:rsidRPr="00C075D4">
        <w:rPr>
          <w:sz w:val="28"/>
          <w:szCs w:val="24"/>
        </w:rPr>
        <w:t>БАЛАХТИНСКИЙ РАЙОННЫЙ СОВЕТ ДЕПУТАТОВ</w:t>
      </w:r>
    </w:p>
    <w:p w:rsidR="0063745F" w:rsidRPr="00C075D4" w:rsidRDefault="0063745F" w:rsidP="00C075D4">
      <w:pPr>
        <w:tabs>
          <w:tab w:val="left" w:pos="-2410"/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5F" w:rsidRPr="00C075D4" w:rsidRDefault="0063745F" w:rsidP="00C075D4">
      <w:pPr>
        <w:tabs>
          <w:tab w:val="left" w:pos="-2410"/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5F" w:rsidRPr="00C075D4" w:rsidRDefault="0063745F" w:rsidP="00C075D4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075D4">
        <w:rPr>
          <w:rFonts w:ascii="Times New Roman" w:hAnsi="Times New Roman" w:cs="Times New Roman"/>
          <w:b/>
          <w:sz w:val="32"/>
          <w:szCs w:val="24"/>
        </w:rPr>
        <w:t xml:space="preserve">  РЕШЕНИЕ</w:t>
      </w:r>
    </w:p>
    <w:p w:rsidR="0063745F" w:rsidRPr="00C075D4" w:rsidRDefault="0063745F" w:rsidP="00C075D4">
      <w:pPr>
        <w:tabs>
          <w:tab w:val="left" w:pos="-241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1A03" w:rsidRDefault="006B1A03" w:rsidP="006B1A03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20.12.2019                                             п. Балахта            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№ 33-390р </w:t>
      </w:r>
    </w:p>
    <w:p w:rsidR="006B1A03" w:rsidRDefault="006B1A03" w:rsidP="00C075D4">
      <w:pPr>
        <w:pStyle w:val="ConsNonformat"/>
        <w:widowControl/>
        <w:ind w:right="0"/>
        <w:rPr>
          <w:rFonts w:ascii="Times New Roman" w:hAnsi="Times New Roman"/>
          <w:b/>
          <w:sz w:val="28"/>
          <w:szCs w:val="24"/>
        </w:rPr>
      </w:pPr>
    </w:p>
    <w:p w:rsidR="00BB2928" w:rsidRDefault="0063745F" w:rsidP="00C075D4">
      <w:pPr>
        <w:pStyle w:val="ConsNonformat"/>
        <w:widowControl/>
        <w:ind w:right="0"/>
        <w:rPr>
          <w:rFonts w:ascii="Times New Roman" w:hAnsi="Times New Roman"/>
          <w:b/>
          <w:sz w:val="28"/>
          <w:szCs w:val="24"/>
        </w:rPr>
      </w:pPr>
      <w:r w:rsidRPr="00C075D4">
        <w:rPr>
          <w:rFonts w:ascii="Times New Roman" w:hAnsi="Times New Roman"/>
          <w:b/>
          <w:sz w:val="28"/>
          <w:szCs w:val="24"/>
        </w:rPr>
        <w:t xml:space="preserve">Об </w:t>
      </w:r>
      <w:r w:rsidR="00BB2928">
        <w:rPr>
          <w:rFonts w:ascii="Times New Roman" w:hAnsi="Times New Roman"/>
          <w:b/>
          <w:sz w:val="28"/>
          <w:szCs w:val="24"/>
        </w:rPr>
        <w:t xml:space="preserve">организации строительного контроля МКУ «Служба заказчика» </w:t>
      </w:r>
    </w:p>
    <w:p w:rsidR="000C1D62" w:rsidRPr="00C075D4" w:rsidRDefault="00BB2928" w:rsidP="00C075D4">
      <w:pPr>
        <w:pStyle w:val="ConsNonformat"/>
        <w:widowControl/>
        <w:ind w:right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на объектах бюджетной сферы района и итогах деятельности за 2019 год</w:t>
      </w:r>
      <w:r w:rsidR="006965F8" w:rsidRPr="00C075D4">
        <w:rPr>
          <w:rFonts w:ascii="Times New Roman" w:hAnsi="Times New Roman"/>
          <w:b/>
          <w:sz w:val="28"/>
          <w:szCs w:val="24"/>
        </w:rPr>
        <w:t xml:space="preserve"> </w:t>
      </w:r>
    </w:p>
    <w:p w:rsidR="0000686F" w:rsidRPr="00275F4E" w:rsidRDefault="0000686F" w:rsidP="00C075D4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63745F" w:rsidRPr="00C075D4" w:rsidRDefault="00550197" w:rsidP="00C075D4">
      <w:pPr>
        <w:pStyle w:val="ConsPlusTitle"/>
        <w:jc w:val="both"/>
        <w:rPr>
          <w:b w:val="0"/>
          <w:sz w:val="28"/>
        </w:rPr>
      </w:pPr>
      <w:r w:rsidRPr="00C075D4">
        <w:rPr>
          <w:b w:val="0"/>
          <w:sz w:val="28"/>
        </w:rPr>
        <w:t xml:space="preserve">      </w:t>
      </w:r>
      <w:r w:rsidR="0063745F" w:rsidRPr="00C075D4">
        <w:rPr>
          <w:b w:val="0"/>
          <w:sz w:val="28"/>
        </w:rPr>
        <w:t xml:space="preserve">Заслушав и обсудив отчёт </w:t>
      </w:r>
      <w:r w:rsidR="00BB2928">
        <w:rPr>
          <w:b w:val="0"/>
          <w:sz w:val="28"/>
        </w:rPr>
        <w:t>директора МКУ «Служба заказчика» об организации строительного контроля на объектах бюджетной сферы района и итогах деятельности за 2019 год</w:t>
      </w:r>
      <w:r w:rsidR="0000686F" w:rsidRPr="00C075D4">
        <w:rPr>
          <w:b w:val="0"/>
          <w:sz w:val="28"/>
        </w:rPr>
        <w:t xml:space="preserve">, </w:t>
      </w:r>
      <w:r w:rsidR="0063745F" w:rsidRPr="00C075D4">
        <w:rPr>
          <w:b w:val="0"/>
          <w:sz w:val="28"/>
        </w:rPr>
        <w:t>руководствуясь статьями 22,</w:t>
      </w:r>
      <w:r w:rsidR="00E80047" w:rsidRPr="00C075D4">
        <w:rPr>
          <w:b w:val="0"/>
          <w:sz w:val="28"/>
        </w:rPr>
        <w:t xml:space="preserve"> </w:t>
      </w:r>
      <w:r w:rsidR="0063745F" w:rsidRPr="00C075D4">
        <w:rPr>
          <w:b w:val="0"/>
          <w:sz w:val="28"/>
        </w:rPr>
        <w:t xml:space="preserve">26 Устава Балахтинского района, Балахтинский районный Совет депутатов </w:t>
      </w:r>
    </w:p>
    <w:p w:rsidR="00550197" w:rsidRPr="00DC4F5D" w:rsidRDefault="00550197" w:rsidP="00C075D4">
      <w:pPr>
        <w:pStyle w:val="ConsPlusTitle"/>
        <w:jc w:val="both"/>
        <w:rPr>
          <w:b w:val="0"/>
          <w:sz w:val="16"/>
          <w:szCs w:val="16"/>
        </w:rPr>
      </w:pPr>
    </w:p>
    <w:p w:rsidR="0063745F" w:rsidRPr="00C075D4" w:rsidRDefault="006965F8" w:rsidP="00C075D4">
      <w:pPr>
        <w:pStyle w:val="ConsPlusTitle"/>
        <w:ind w:firstLine="708"/>
        <w:rPr>
          <w:caps/>
          <w:sz w:val="28"/>
        </w:rPr>
      </w:pPr>
      <w:r w:rsidRPr="00C075D4">
        <w:rPr>
          <w:caps/>
          <w:sz w:val="28"/>
        </w:rPr>
        <w:t xml:space="preserve">                                               </w:t>
      </w:r>
      <w:r w:rsidR="0063745F" w:rsidRPr="00C075D4">
        <w:rPr>
          <w:caps/>
          <w:sz w:val="28"/>
        </w:rPr>
        <w:t>решил:</w:t>
      </w:r>
    </w:p>
    <w:p w:rsidR="0063745F" w:rsidRPr="00DC4F5D" w:rsidRDefault="0063745F" w:rsidP="00C075D4">
      <w:pPr>
        <w:pStyle w:val="ConsPlusTitle"/>
        <w:ind w:firstLine="708"/>
        <w:jc w:val="center"/>
        <w:rPr>
          <w:caps/>
          <w:sz w:val="16"/>
          <w:szCs w:val="16"/>
        </w:rPr>
      </w:pPr>
    </w:p>
    <w:p w:rsidR="0063745F" w:rsidRPr="00C075D4" w:rsidRDefault="0063745F" w:rsidP="00C075D4">
      <w:pPr>
        <w:pStyle w:val="a6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BB2928">
        <w:rPr>
          <w:rFonts w:ascii="Times New Roman" w:hAnsi="Times New Roman" w:cs="Times New Roman"/>
          <w:sz w:val="28"/>
          <w:szCs w:val="24"/>
        </w:rPr>
        <w:t xml:space="preserve">1. </w:t>
      </w:r>
      <w:r w:rsidR="0078397B" w:rsidRPr="00BB2928">
        <w:rPr>
          <w:rFonts w:ascii="Times New Roman" w:hAnsi="Times New Roman" w:cs="Times New Roman"/>
          <w:sz w:val="28"/>
          <w:szCs w:val="24"/>
        </w:rPr>
        <w:t>О</w:t>
      </w:r>
      <w:r w:rsidRPr="00BB2928">
        <w:rPr>
          <w:rFonts w:ascii="Times New Roman" w:hAnsi="Times New Roman" w:cs="Times New Roman"/>
          <w:sz w:val="28"/>
          <w:szCs w:val="24"/>
        </w:rPr>
        <w:t xml:space="preserve">тчёт </w:t>
      </w:r>
      <w:r w:rsidR="00BB2928" w:rsidRPr="00BB2928">
        <w:rPr>
          <w:rFonts w:ascii="Times New Roman" w:hAnsi="Times New Roman" w:cs="Times New Roman"/>
          <w:sz w:val="28"/>
        </w:rPr>
        <w:t xml:space="preserve">директора МКУ «Служба заказчика» </w:t>
      </w:r>
      <w:proofErr w:type="spellStart"/>
      <w:r w:rsidR="00BB2928" w:rsidRPr="00BB2928">
        <w:rPr>
          <w:rFonts w:ascii="Times New Roman" w:hAnsi="Times New Roman" w:cs="Times New Roman"/>
          <w:sz w:val="28"/>
        </w:rPr>
        <w:t>Нелюбиной</w:t>
      </w:r>
      <w:proofErr w:type="spellEnd"/>
      <w:r w:rsidR="00BB2928" w:rsidRPr="00BB2928">
        <w:rPr>
          <w:rFonts w:ascii="Times New Roman" w:hAnsi="Times New Roman" w:cs="Times New Roman"/>
          <w:sz w:val="28"/>
        </w:rPr>
        <w:t xml:space="preserve"> Г.В.</w:t>
      </w:r>
      <w:r w:rsidR="00BB2928">
        <w:rPr>
          <w:rFonts w:ascii="Times New Roman" w:hAnsi="Times New Roman" w:cs="Times New Roman"/>
          <w:sz w:val="28"/>
        </w:rPr>
        <w:t xml:space="preserve"> </w:t>
      </w:r>
      <w:r w:rsidR="00BB2928" w:rsidRPr="00BB2928">
        <w:rPr>
          <w:rFonts w:ascii="Times New Roman" w:hAnsi="Times New Roman" w:cs="Times New Roman"/>
          <w:sz w:val="28"/>
        </w:rPr>
        <w:t>об организации строительного контроля на объектах бюджетной сферы района и итогах деятельности за 2019 год</w:t>
      </w:r>
      <w:r w:rsidR="00BB2928" w:rsidRPr="00BB2928">
        <w:rPr>
          <w:rFonts w:ascii="Times New Roman" w:hAnsi="Times New Roman" w:cs="Times New Roman"/>
          <w:sz w:val="28"/>
          <w:szCs w:val="24"/>
        </w:rPr>
        <w:t xml:space="preserve"> </w:t>
      </w:r>
      <w:r w:rsidR="0078397B" w:rsidRPr="00BB2928">
        <w:rPr>
          <w:rFonts w:ascii="Times New Roman" w:hAnsi="Times New Roman" w:cs="Times New Roman"/>
          <w:sz w:val="28"/>
          <w:szCs w:val="24"/>
        </w:rPr>
        <w:t>принять к сведению депутатов</w:t>
      </w:r>
      <w:r w:rsidR="00550197" w:rsidRPr="00BB2928">
        <w:rPr>
          <w:rFonts w:ascii="Times New Roman" w:hAnsi="Times New Roman" w:cs="Times New Roman"/>
          <w:sz w:val="28"/>
          <w:szCs w:val="24"/>
        </w:rPr>
        <w:t>,</w:t>
      </w:r>
      <w:r w:rsidR="00550197" w:rsidRPr="00C075D4">
        <w:rPr>
          <w:rFonts w:ascii="Times New Roman" w:hAnsi="Times New Roman" w:cs="Times New Roman"/>
          <w:sz w:val="28"/>
          <w:szCs w:val="24"/>
        </w:rPr>
        <w:t xml:space="preserve"> </w:t>
      </w:r>
      <w:r w:rsidR="000C1D62" w:rsidRPr="00C075D4">
        <w:rPr>
          <w:rFonts w:ascii="Times New Roman" w:hAnsi="Times New Roman" w:cs="Times New Roman"/>
          <w:sz w:val="28"/>
          <w:szCs w:val="24"/>
        </w:rPr>
        <w:t>согласно приложению к настоящему решению</w:t>
      </w:r>
      <w:r w:rsidR="00AA5577" w:rsidRPr="00C075D4">
        <w:rPr>
          <w:rFonts w:ascii="Times New Roman" w:hAnsi="Times New Roman" w:cs="Times New Roman"/>
          <w:sz w:val="28"/>
          <w:szCs w:val="24"/>
        </w:rPr>
        <w:t>.</w:t>
      </w:r>
    </w:p>
    <w:p w:rsidR="0063745F" w:rsidRPr="00C075D4" w:rsidRDefault="0063745F" w:rsidP="00C075D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4"/>
        </w:rPr>
      </w:pPr>
      <w:r w:rsidRPr="00C075D4">
        <w:rPr>
          <w:rFonts w:ascii="Times New Roman" w:hAnsi="Times New Roman"/>
          <w:sz w:val="28"/>
          <w:szCs w:val="24"/>
        </w:rPr>
        <w:t>2. Решение вступает в силу со дня его подписания.</w:t>
      </w:r>
    </w:p>
    <w:p w:rsidR="00226B09" w:rsidRPr="00C075D4" w:rsidRDefault="00226B09" w:rsidP="00C075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</w:p>
    <w:p w:rsidR="00226B09" w:rsidRPr="00C075D4" w:rsidRDefault="00226B09" w:rsidP="00C075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</w:p>
    <w:p w:rsidR="00226B09" w:rsidRPr="00C075D4" w:rsidRDefault="00226B09" w:rsidP="00C075D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075D4">
        <w:rPr>
          <w:rFonts w:ascii="Times New Roman" w:hAnsi="Times New Roman" w:cs="Times New Roman"/>
          <w:sz w:val="28"/>
          <w:szCs w:val="24"/>
        </w:rPr>
        <w:t xml:space="preserve">Председатель </w:t>
      </w:r>
      <w:proofErr w:type="gramStart"/>
      <w:r w:rsidRPr="00C075D4">
        <w:rPr>
          <w:rFonts w:ascii="Times New Roman" w:hAnsi="Times New Roman" w:cs="Times New Roman"/>
          <w:sz w:val="28"/>
          <w:szCs w:val="24"/>
        </w:rPr>
        <w:t>районного</w:t>
      </w:r>
      <w:proofErr w:type="gramEnd"/>
      <w:r w:rsidRPr="00C075D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26B09" w:rsidRPr="00C075D4" w:rsidRDefault="00226B09" w:rsidP="00C075D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075D4">
        <w:rPr>
          <w:rFonts w:ascii="Times New Roman" w:hAnsi="Times New Roman" w:cs="Times New Roman"/>
          <w:sz w:val="28"/>
          <w:szCs w:val="24"/>
        </w:rPr>
        <w:t xml:space="preserve">Совета депутатов                                                                 </w:t>
      </w:r>
      <w:r w:rsidR="0000686F" w:rsidRPr="00C075D4"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C075D4">
        <w:rPr>
          <w:rFonts w:ascii="Times New Roman" w:hAnsi="Times New Roman" w:cs="Times New Roman"/>
          <w:sz w:val="28"/>
          <w:szCs w:val="24"/>
        </w:rPr>
        <w:t xml:space="preserve">   Т.М. Иккес</w:t>
      </w:r>
    </w:p>
    <w:p w:rsidR="0063745F" w:rsidRPr="00C075D4" w:rsidRDefault="0063745F" w:rsidP="00C075D4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4"/>
        </w:rPr>
      </w:pPr>
    </w:p>
    <w:p w:rsidR="00756540" w:rsidRPr="00C075D4" w:rsidRDefault="00756540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3D3" w:rsidRDefault="008B63D3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F4E" w:rsidRPr="00C075D4" w:rsidRDefault="00275F4E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>Балахтинского районного Совета депутатов</w:t>
      </w:r>
    </w:p>
    <w:p w:rsidR="00C876D6" w:rsidRPr="00C075D4" w:rsidRDefault="008B63D3" w:rsidP="002807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75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80E68" w:rsidRPr="00C075D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75D4">
        <w:rPr>
          <w:rFonts w:ascii="Times New Roman" w:hAnsi="Times New Roman" w:cs="Times New Roman"/>
          <w:sz w:val="24"/>
          <w:szCs w:val="24"/>
        </w:rPr>
        <w:t xml:space="preserve"> </w:t>
      </w:r>
      <w:r w:rsidR="00C876D6" w:rsidRPr="00C075D4">
        <w:rPr>
          <w:rFonts w:ascii="Times New Roman" w:hAnsi="Times New Roman" w:cs="Times New Roman"/>
          <w:sz w:val="24"/>
          <w:szCs w:val="24"/>
        </w:rPr>
        <w:t xml:space="preserve">от </w:t>
      </w:r>
      <w:r w:rsidR="006B1A03">
        <w:rPr>
          <w:rFonts w:ascii="Times New Roman" w:hAnsi="Times New Roman" w:cs="Times New Roman"/>
          <w:sz w:val="24"/>
          <w:szCs w:val="24"/>
        </w:rPr>
        <w:t>20.12.2019</w:t>
      </w:r>
      <w:r w:rsidR="00DC42D9">
        <w:rPr>
          <w:rFonts w:ascii="Times New Roman" w:hAnsi="Times New Roman" w:cs="Times New Roman"/>
          <w:sz w:val="24"/>
          <w:szCs w:val="24"/>
        </w:rPr>
        <w:t xml:space="preserve">  </w:t>
      </w:r>
      <w:r w:rsidRPr="00C075D4">
        <w:rPr>
          <w:rFonts w:ascii="Times New Roman" w:hAnsi="Times New Roman" w:cs="Times New Roman"/>
          <w:sz w:val="24"/>
          <w:szCs w:val="24"/>
        </w:rPr>
        <w:t>№</w:t>
      </w:r>
      <w:r w:rsidR="006B1A03">
        <w:rPr>
          <w:rFonts w:ascii="Times New Roman" w:hAnsi="Times New Roman" w:cs="Times New Roman"/>
          <w:sz w:val="24"/>
          <w:szCs w:val="24"/>
        </w:rPr>
        <w:t>33-390р</w:t>
      </w:r>
      <w:r w:rsidR="00C075D4" w:rsidRPr="00C075D4">
        <w:rPr>
          <w:rFonts w:ascii="Times New Roman" w:hAnsi="Times New Roman" w:cs="Times New Roman"/>
          <w:sz w:val="24"/>
          <w:szCs w:val="24"/>
        </w:rPr>
        <w:t xml:space="preserve">.         </w:t>
      </w:r>
    </w:p>
    <w:p w:rsidR="00C876D6" w:rsidRPr="00C075D4" w:rsidRDefault="00C876D6" w:rsidP="00C075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76D6" w:rsidRPr="00C075D4" w:rsidRDefault="00C876D6" w:rsidP="00C07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5D4">
        <w:rPr>
          <w:rFonts w:ascii="Times New Roman" w:hAnsi="Times New Roman" w:cs="Times New Roman"/>
          <w:b/>
          <w:sz w:val="24"/>
          <w:szCs w:val="24"/>
        </w:rPr>
        <w:t>ОТЧЁТ</w:t>
      </w:r>
    </w:p>
    <w:p w:rsidR="00BB2928" w:rsidRDefault="00BB2928" w:rsidP="00C075D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B2928">
        <w:rPr>
          <w:rFonts w:ascii="Times New Roman" w:hAnsi="Times New Roman" w:cs="Times New Roman"/>
          <w:sz w:val="24"/>
        </w:rPr>
        <w:t xml:space="preserve">директора МКУ «Служба заказчика» об организации строительного контроля </w:t>
      </w:r>
    </w:p>
    <w:p w:rsidR="009C0CB0" w:rsidRPr="00BB2928" w:rsidRDefault="00BB2928" w:rsidP="00C075D4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6"/>
        </w:rPr>
      </w:pPr>
      <w:r w:rsidRPr="00BB2928">
        <w:rPr>
          <w:rFonts w:ascii="Times New Roman" w:hAnsi="Times New Roman" w:cs="Times New Roman"/>
          <w:sz w:val="24"/>
        </w:rPr>
        <w:t>на объектах бюджетной сферы района и итогах деятельности за 2019 год</w:t>
      </w:r>
    </w:p>
    <w:p w:rsidR="00C075D4" w:rsidRPr="00C075D4" w:rsidRDefault="00C075D4" w:rsidP="00DC42D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75D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Муниципальное бюджетное учреждение «Управление по строительству и хозяйственному обслуживанию»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7D32">
        <w:rPr>
          <w:rFonts w:ascii="Times New Roman" w:eastAsia="Calibri" w:hAnsi="Times New Roman" w:cs="Times New Roman"/>
          <w:sz w:val="24"/>
          <w:szCs w:val="24"/>
        </w:rPr>
        <w:t>зарегистрировано в сентябре 2008г. Цель создания данного учреждения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- информационное, техническое обеспечение, урегулирование отношений в сфере строительной деятельности в районе. </w:t>
      </w:r>
    </w:p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В декабре 2015г учреждение путем преобразований переименовано в муниципальное казенное учреждение «Служба заказчика Балахтинского района». </w:t>
      </w: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Общая численность сотрудников по состоянию на 10.12.2019 согласно утвержденного штатного расписания 10 человек, из них 7 человек имеют высшее образование, в том числе 2 человека высшее строительное образование и три человека имеют средн</w:t>
      </w:r>
      <w:proofErr w:type="gramStart"/>
      <w:r w:rsidRPr="00507D32"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специальное образование. Минимальный стаж работы сотрудников в строительной отрасли 2,5 года, максимальный-40 лет. Средняя заработная плата сотрудников составляет 30000 руб. </w:t>
      </w:r>
    </w:p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 В учреждении 4 отдела: экономический, отдел проектной проработки, отдел закупок и производственно- технический отдел. </w:t>
      </w:r>
    </w:p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В производственно- техническом отделе работают 2 инженера ПТО и инжене</w:t>
      </w:r>
      <w:proofErr w:type="gramStart"/>
      <w:r w:rsidRPr="00507D32">
        <w:rPr>
          <w:rFonts w:ascii="Times New Roman" w:eastAsia="Calibri" w:hAnsi="Times New Roman" w:cs="Times New Roman"/>
          <w:sz w:val="24"/>
          <w:szCs w:val="24"/>
        </w:rPr>
        <w:t>р-</w:t>
      </w:r>
      <w:proofErr w:type="gramEnd"/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сметчик. В своей деятельности отдел руководствуется Уставом учреждения и должностными инструкциями. </w:t>
      </w: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По результатам проведения торгов и подписания муниципального контракта, утверждения проектно-сметной документации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(при ее наличии) между Заказчиком и Подрядчиком, в учреждении издается приказ о закреплении инженера ПТО за объектом. В ходе выполнения ремонтно-строительных, строительно-монтажных работ специалисты отдела принимают участие в проведении штабов под руководством Заказчика, проверяют соответствие объемов работ </w:t>
      </w:r>
      <w:r>
        <w:rPr>
          <w:rFonts w:ascii="Times New Roman" w:eastAsia="Calibri" w:hAnsi="Times New Roman" w:cs="Times New Roman"/>
          <w:sz w:val="24"/>
          <w:szCs w:val="24"/>
        </w:rPr>
        <w:t>проектно- сметной документации (</w:t>
      </w:r>
      <w:r w:rsidRPr="00507D32">
        <w:rPr>
          <w:rFonts w:ascii="Times New Roman" w:eastAsia="Calibri" w:hAnsi="Times New Roman" w:cs="Times New Roman"/>
          <w:sz w:val="24"/>
          <w:szCs w:val="24"/>
        </w:rPr>
        <w:t>при ее наличии), качество работ, осуществляют техническую приемку законченных СМР, подготавливают необходимую отчетную документацию, принимают от Подрядчика  исполнительную документацию, участвуют в приемке работ. Инженер-сметчик ведет учет сметной документации, осуществляет ее  проверку с точки зрения ценообразования.</w:t>
      </w: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7D32">
        <w:rPr>
          <w:rFonts w:ascii="Times New Roman" w:eastAsia="Calibri" w:hAnsi="Times New Roman" w:cs="Times New Roman"/>
          <w:b/>
          <w:sz w:val="24"/>
          <w:szCs w:val="24"/>
        </w:rPr>
        <w:t>Сводный реестр разработанной сметной до</w:t>
      </w:r>
      <w:r>
        <w:rPr>
          <w:rFonts w:ascii="Times New Roman" w:eastAsia="Calibri" w:hAnsi="Times New Roman" w:cs="Times New Roman"/>
          <w:b/>
          <w:sz w:val="24"/>
          <w:szCs w:val="24"/>
        </w:rPr>
        <w:t>кументации с разбивкой по годам</w:t>
      </w: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1E0"/>
      </w:tblPr>
      <w:tblGrid>
        <w:gridCol w:w="1548"/>
        <w:gridCol w:w="1680"/>
        <w:gridCol w:w="3480"/>
        <w:gridCol w:w="2863"/>
      </w:tblGrid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комплектов  документации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Сметная стоимость в текущих ценах  на перио</w:t>
            </w:r>
            <w:proofErr w:type="gram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д(</w:t>
            </w:r>
            <w:proofErr w:type="gram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136022,798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194361,190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219817,725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406227,754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202963,986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165850,026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179230,635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66736,408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176174,177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173697,618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Данные за 9 мес.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1933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1921082,32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7D32" w:rsidRDefault="00507D32" w:rsidP="00507D32">
      <w:pPr>
        <w:spacing w:after="0" w:line="240" w:lineRule="auto"/>
        <w:ind w:firstLine="42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7D32" w:rsidRPr="00507D32" w:rsidRDefault="00507D32" w:rsidP="00507D32">
      <w:pPr>
        <w:spacing w:after="0" w:line="240" w:lineRule="auto"/>
        <w:ind w:firstLine="42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7D32">
        <w:rPr>
          <w:rFonts w:ascii="Times New Roman" w:eastAsia="Calibri" w:hAnsi="Times New Roman" w:cs="Times New Roman"/>
          <w:b/>
          <w:sz w:val="24"/>
          <w:szCs w:val="24"/>
        </w:rPr>
        <w:t xml:space="preserve">Сводный </w:t>
      </w:r>
      <w:r>
        <w:rPr>
          <w:rFonts w:ascii="Times New Roman" w:eastAsia="Calibri" w:hAnsi="Times New Roman" w:cs="Times New Roman"/>
          <w:b/>
          <w:sz w:val="24"/>
          <w:szCs w:val="24"/>
        </w:rPr>
        <w:t>реестр объектов бюджетной сферы</w:t>
      </w:r>
    </w:p>
    <w:p w:rsidR="00507D32" w:rsidRPr="00507D32" w:rsidRDefault="00507D32" w:rsidP="00507D32">
      <w:pPr>
        <w:spacing w:after="0" w:line="240" w:lineRule="auto"/>
        <w:ind w:firstLine="425"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Style w:val="ac"/>
        <w:tblW w:w="0" w:type="auto"/>
        <w:tblLook w:val="01E0"/>
      </w:tblPr>
      <w:tblGrid>
        <w:gridCol w:w="1548"/>
        <w:gridCol w:w="1680"/>
        <w:gridCol w:w="3480"/>
        <w:gridCol w:w="2863"/>
      </w:tblGrid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Сметная стоимость работ в текущих ценах на перио</w:t>
            </w:r>
            <w:proofErr w:type="gram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д(</w:t>
            </w:r>
            <w:proofErr w:type="gram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10473,06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54862,82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141832,59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113372,12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37375,11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63355,00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66689,48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118797,14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Не приняты в эксплуатацию с/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 20283,86)</w:t>
            </w:r>
            <w:proofErr w:type="gramEnd"/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81785,61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Контракт расторгнут на ремонт водонапорной башни д. 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М.Тумна</w:t>
            </w:r>
            <w:proofErr w:type="spell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(129,9)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98496,65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По состоянию на 10.12 не введен в эксплуатацию 2 этап кап. Ремонт отдельных помещений РДК</w:t>
            </w:r>
          </w:p>
        </w:tc>
      </w:tr>
      <w:tr w:rsidR="00507D32" w:rsidRPr="00507D32" w:rsidTr="00507D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787039,58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7D32" w:rsidRPr="00507D32" w:rsidRDefault="00507D32" w:rsidP="00507D32">
      <w:pPr>
        <w:spacing w:after="0" w:line="240" w:lineRule="auto"/>
        <w:ind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 По итогам работы за 2019 год планируется ввести в эксплуатацию 68 объектов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юджетной сферы. По состоянию на 10.12. работы выполнены на 67 объектах, </w:t>
      </w:r>
    </w:p>
    <w:p w:rsidR="00507D32" w:rsidRPr="00507D32" w:rsidRDefault="00507D32" w:rsidP="00507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в том числе:</w:t>
      </w:r>
    </w:p>
    <w:tbl>
      <w:tblPr>
        <w:tblStyle w:val="ac"/>
        <w:tblW w:w="0" w:type="auto"/>
        <w:tblLook w:val="01E0"/>
      </w:tblPr>
      <w:tblGrid>
        <w:gridCol w:w="1068"/>
        <w:gridCol w:w="3717"/>
        <w:gridCol w:w="2393"/>
        <w:gridCol w:w="2393"/>
      </w:tblGrid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Сметная стоимост</w:t>
            </w:r>
            <w:proofErr w:type="gram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ь(</w:t>
            </w:r>
            <w:proofErr w:type="gram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Инициатива жителей эффективность в работе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1869,24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8 мероприятий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Проект поддержки местных инициатив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7900,56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10мероприятий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Жители за чистоту и благоустройство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1783,29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 мероприятия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многоквартирных домов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1589,19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3 дома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Ремонт дорожного полотна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23645,89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13 мероприятий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19890,4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ремонт, реконструкция объектов ЖКХ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5697,19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учреждений культуры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10365,61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состоянию на 10.12 не введен в эксплуатацию 2 этап кап. Ремонт отдельных </w:t>
            </w: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помещений РДК</w:t>
            </w: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Прочие объекты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25755,28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D32" w:rsidRPr="00507D32" w:rsidTr="00507D32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32">
              <w:rPr>
                <w:rFonts w:ascii="Times New Roman" w:eastAsia="Calibri" w:hAnsi="Times New Roman" w:cs="Times New Roman"/>
                <w:sz w:val="24"/>
                <w:szCs w:val="24"/>
              </w:rPr>
              <w:t>98496,65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32" w:rsidRPr="00507D32" w:rsidRDefault="00507D32" w:rsidP="00507D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В связи со своевременной подготовкой муниципальным образованием мероприятий  по капитальному ремонту на плановый период, в рамках краевых и федеральных программ, по сравнению с 2017годом количество объектов  в 2019году увеличилось на 32 объекта или на 88%.</w:t>
      </w:r>
    </w:p>
    <w:p w:rsidR="00507D32" w:rsidRPr="00507D32" w:rsidRDefault="00507D32" w:rsidP="00507D32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Проблемы учреждения:</w:t>
      </w:r>
    </w:p>
    <w:p w:rsidR="00507D32" w:rsidRPr="00507D32" w:rsidRDefault="00507D32" w:rsidP="00507D32">
      <w:pPr>
        <w:numPr>
          <w:ilvl w:val="0"/>
          <w:numId w:val="1"/>
        </w:numPr>
        <w:tabs>
          <w:tab w:val="clear" w:pos="1265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Программное обеспечение</w:t>
      </w:r>
      <w:proofErr w:type="gramStart"/>
      <w:r w:rsidRPr="00507D32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старая компьютерная техника, старый программный продукт «Гранд- Смета» и СНБ, отсутствуют библиотека </w:t>
      </w:r>
      <w:proofErr w:type="spellStart"/>
      <w:r w:rsidRPr="00507D32">
        <w:rPr>
          <w:rFonts w:ascii="Times New Roman" w:eastAsia="Calibri" w:hAnsi="Times New Roman" w:cs="Times New Roman"/>
          <w:sz w:val="24"/>
          <w:szCs w:val="24"/>
        </w:rPr>
        <w:t>СНиП</w:t>
      </w:r>
      <w:proofErr w:type="spellEnd"/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и СП).</w:t>
      </w:r>
    </w:p>
    <w:p w:rsidR="00507D32" w:rsidRPr="00507D32" w:rsidRDefault="00507D32" w:rsidP="00507D32">
      <w:pPr>
        <w:numPr>
          <w:ilvl w:val="0"/>
          <w:numId w:val="1"/>
        </w:numPr>
        <w:tabs>
          <w:tab w:val="clear" w:pos="1265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Отсутствие возможности получать обучение по ценообразованию и новым строительным технологиям</w:t>
      </w:r>
      <w:proofErr w:type="gramStart"/>
      <w:r w:rsidRPr="00507D32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существующее обучение платное и с отрывом от производства).</w:t>
      </w:r>
    </w:p>
    <w:p w:rsidR="00507D32" w:rsidRPr="00507D32" w:rsidRDefault="00507D32" w:rsidP="00507D32">
      <w:pPr>
        <w:numPr>
          <w:ilvl w:val="0"/>
          <w:numId w:val="1"/>
        </w:numPr>
        <w:tabs>
          <w:tab w:val="clear" w:pos="1265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>Недостаточное количество специалистов на фактический объем работ.</w:t>
      </w:r>
    </w:p>
    <w:p w:rsidR="00507D32" w:rsidRPr="00507D32" w:rsidRDefault="00507D32" w:rsidP="00507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D32" w:rsidRPr="00507D32" w:rsidRDefault="00507D32" w:rsidP="00507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D32" w:rsidRPr="00507D32" w:rsidRDefault="00507D32" w:rsidP="00507D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Директор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507D32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507D32">
        <w:rPr>
          <w:rFonts w:ascii="Times New Roman" w:eastAsia="Calibri" w:hAnsi="Times New Roman" w:cs="Times New Roman"/>
          <w:sz w:val="24"/>
          <w:szCs w:val="24"/>
        </w:rPr>
        <w:t>Г.В.Нелюбина</w:t>
      </w:r>
      <w:proofErr w:type="spellEnd"/>
    </w:p>
    <w:p w:rsidR="00507D32" w:rsidRDefault="00507D32" w:rsidP="00507D32">
      <w:pPr>
        <w:spacing w:after="0"/>
        <w:ind w:firstLine="425"/>
        <w:rPr>
          <w:rFonts w:eastAsia="Calibri"/>
          <w:sz w:val="28"/>
          <w:szCs w:val="28"/>
        </w:rPr>
      </w:pPr>
    </w:p>
    <w:p w:rsidR="00507D32" w:rsidRDefault="00507D32" w:rsidP="00507D32">
      <w:pPr>
        <w:ind w:firstLine="425"/>
        <w:rPr>
          <w:rFonts w:eastAsia="Calibri"/>
          <w:sz w:val="28"/>
          <w:szCs w:val="28"/>
        </w:rPr>
      </w:pPr>
    </w:p>
    <w:p w:rsidR="00507D32" w:rsidRDefault="00507D32" w:rsidP="00507D32">
      <w:pPr>
        <w:ind w:firstLine="425"/>
        <w:rPr>
          <w:rFonts w:ascii="Calibri" w:eastAsia="Calibri" w:hAnsi="Calibri"/>
          <w:sz w:val="24"/>
          <w:szCs w:val="24"/>
        </w:rPr>
      </w:pPr>
    </w:p>
    <w:p w:rsidR="00507D32" w:rsidRDefault="00507D32" w:rsidP="00507D32">
      <w:pPr>
        <w:ind w:firstLine="425"/>
        <w:rPr>
          <w:rFonts w:ascii="Calibri" w:eastAsia="Calibri" w:hAnsi="Calibri"/>
        </w:rPr>
      </w:pPr>
    </w:p>
    <w:p w:rsidR="00507D32" w:rsidRDefault="00507D32" w:rsidP="00507D32">
      <w:pPr>
        <w:ind w:firstLine="425"/>
        <w:jc w:val="center"/>
        <w:rPr>
          <w:rFonts w:ascii="Calibri" w:eastAsia="Calibri" w:hAnsi="Calibri"/>
        </w:rPr>
      </w:pPr>
    </w:p>
    <w:p w:rsidR="00507D32" w:rsidRDefault="00507D32" w:rsidP="00507D32">
      <w:pPr>
        <w:ind w:firstLine="426"/>
        <w:jc w:val="both"/>
        <w:rPr>
          <w:rFonts w:ascii="Calibri" w:eastAsia="Calibri" w:hAnsi="Calibri"/>
        </w:rPr>
      </w:pPr>
    </w:p>
    <w:p w:rsidR="00507D32" w:rsidRDefault="00507D32" w:rsidP="00507D32">
      <w:pPr>
        <w:ind w:firstLine="426"/>
        <w:jc w:val="both"/>
        <w:rPr>
          <w:rFonts w:ascii="Calibri" w:eastAsia="Calibri" w:hAnsi="Calibri"/>
        </w:rPr>
      </w:pPr>
    </w:p>
    <w:p w:rsidR="00507D32" w:rsidRDefault="00507D32" w:rsidP="00507D32">
      <w:pPr>
        <w:ind w:firstLine="426"/>
        <w:jc w:val="both"/>
        <w:rPr>
          <w:rFonts w:ascii="Calibri" w:eastAsia="Calibri" w:hAnsi="Calibri"/>
        </w:rPr>
      </w:pPr>
    </w:p>
    <w:p w:rsidR="009C0CB0" w:rsidRPr="00C075D4" w:rsidRDefault="009C0CB0" w:rsidP="00507D32">
      <w:pPr>
        <w:pStyle w:val="ab"/>
        <w:spacing w:before="0" w:beforeAutospacing="0" w:after="0" w:afterAutospacing="0"/>
        <w:ind w:firstLine="426"/>
        <w:jc w:val="both"/>
      </w:pPr>
    </w:p>
    <w:sectPr w:rsidR="009C0CB0" w:rsidRPr="00C075D4" w:rsidSect="00507D32">
      <w:pgSz w:w="11906" w:h="16838"/>
      <w:pgMar w:top="1135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7320"/>
    <w:multiLevelType w:val="hybridMultilevel"/>
    <w:tmpl w:val="2DCA1368"/>
    <w:lvl w:ilvl="0" w:tplc="E2C2C042">
      <w:start w:val="1"/>
      <w:numFmt w:val="decimal"/>
      <w:lvlText w:val="%1."/>
      <w:lvlJc w:val="left"/>
      <w:pPr>
        <w:tabs>
          <w:tab w:val="num" w:pos="1265"/>
        </w:tabs>
        <w:ind w:left="1265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86F"/>
    <w:rsid w:val="00006D2A"/>
    <w:rsid w:val="00006E0B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2842"/>
    <w:rsid w:val="0004312A"/>
    <w:rsid w:val="00043181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B2"/>
    <w:rsid w:val="00071EFF"/>
    <w:rsid w:val="0007379E"/>
    <w:rsid w:val="000752F6"/>
    <w:rsid w:val="000754AE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1D62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4FFB"/>
    <w:rsid w:val="000F5368"/>
    <w:rsid w:val="000F5457"/>
    <w:rsid w:val="000F5819"/>
    <w:rsid w:val="000F5CE9"/>
    <w:rsid w:val="000F6153"/>
    <w:rsid w:val="000F63D4"/>
    <w:rsid w:val="000F64E7"/>
    <w:rsid w:val="000F6565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7622"/>
    <w:rsid w:val="0011775D"/>
    <w:rsid w:val="00117A69"/>
    <w:rsid w:val="0012032A"/>
    <w:rsid w:val="00120452"/>
    <w:rsid w:val="001216B7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2C0F"/>
    <w:rsid w:val="00143CCD"/>
    <w:rsid w:val="00144B83"/>
    <w:rsid w:val="00145381"/>
    <w:rsid w:val="00145C54"/>
    <w:rsid w:val="0014630F"/>
    <w:rsid w:val="00146533"/>
    <w:rsid w:val="0014682C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77D2"/>
    <w:rsid w:val="00187E7E"/>
    <w:rsid w:val="00190376"/>
    <w:rsid w:val="001903D2"/>
    <w:rsid w:val="00190E13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566"/>
    <w:rsid w:val="001D4806"/>
    <w:rsid w:val="001D5BD8"/>
    <w:rsid w:val="001D5D80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B09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2BB7"/>
    <w:rsid w:val="0027312A"/>
    <w:rsid w:val="0027460D"/>
    <w:rsid w:val="00274BA6"/>
    <w:rsid w:val="00274C8D"/>
    <w:rsid w:val="00274C90"/>
    <w:rsid w:val="00275011"/>
    <w:rsid w:val="00275562"/>
    <w:rsid w:val="00275F4E"/>
    <w:rsid w:val="00275F7E"/>
    <w:rsid w:val="00276A67"/>
    <w:rsid w:val="002771F7"/>
    <w:rsid w:val="002776E1"/>
    <w:rsid w:val="00277E9F"/>
    <w:rsid w:val="00280066"/>
    <w:rsid w:val="002800DA"/>
    <w:rsid w:val="00280762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F14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B7"/>
    <w:rsid w:val="00393D79"/>
    <w:rsid w:val="00394175"/>
    <w:rsid w:val="0039448A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A66"/>
    <w:rsid w:val="003C5209"/>
    <w:rsid w:val="003C55BD"/>
    <w:rsid w:val="003C5C74"/>
    <w:rsid w:val="003C5F1D"/>
    <w:rsid w:val="003C60D9"/>
    <w:rsid w:val="003C6B36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D01"/>
    <w:rsid w:val="003D63B4"/>
    <w:rsid w:val="003D6AAD"/>
    <w:rsid w:val="003D77F0"/>
    <w:rsid w:val="003D7EAD"/>
    <w:rsid w:val="003E0D46"/>
    <w:rsid w:val="003E1033"/>
    <w:rsid w:val="003E12BD"/>
    <w:rsid w:val="003E1594"/>
    <w:rsid w:val="003E211A"/>
    <w:rsid w:val="003E2500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B3D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32"/>
    <w:rsid w:val="00507DE6"/>
    <w:rsid w:val="00507F41"/>
    <w:rsid w:val="005100D6"/>
    <w:rsid w:val="005103AC"/>
    <w:rsid w:val="005105E4"/>
    <w:rsid w:val="005107DB"/>
    <w:rsid w:val="005108DC"/>
    <w:rsid w:val="005108E8"/>
    <w:rsid w:val="00511C2A"/>
    <w:rsid w:val="00512335"/>
    <w:rsid w:val="00512670"/>
    <w:rsid w:val="00512FD3"/>
    <w:rsid w:val="00513850"/>
    <w:rsid w:val="00513B9E"/>
    <w:rsid w:val="00513E02"/>
    <w:rsid w:val="00514EEF"/>
    <w:rsid w:val="00514FD4"/>
    <w:rsid w:val="00515186"/>
    <w:rsid w:val="005157A6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644"/>
    <w:rsid w:val="00545E8A"/>
    <w:rsid w:val="00546444"/>
    <w:rsid w:val="0054661B"/>
    <w:rsid w:val="0054662F"/>
    <w:rsid w:val="00547D37"/>
    <w:rsid w:val="00547D6D"/>
    <w:rsid w:val="00550197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0C3E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997"/>
    <w:rsid w:val="00595BEA"/>
    <w:rsid w:val="00595C7E"/>
    <w:rsid w:val="00596137"/>
    <w:rsid w:val="00596BEB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E8C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30D2"/>
    <w:rsid w:val="0060512B"/>
    <w:rsid w:val="00605D45"/>
    <w:rsid w:val="00605E5C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65F8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1A03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8C9"/>
    <w:rsid w:val="006C19D4"/>
    <w:rsid w:val="006C1AF0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2FCD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88D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2CF"/>
    <w:rsid w:val="00771F95"/>
    <w:rsid w:val="007732F8"/>
    <w:rsid w:val="0077334F"/>
    <w:rsid w:val="00773416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397B"/>
    <w:rsid w:val="00784222"/>
    <w:rsid w:val="00784F40"/>
    <w:rsid w:val="007851A1"/>
    <w:rsid w:val="007860CE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F64"/>
    <w:rsid w:val="00795481"/>
    <w:rsid w:val="007956B1"/>
    <w:rsid w:val="00795850"/>
    <w:rsid w:val="00795A88"/>
    <w:rsid w:val="00795BC7"/>
    <w:rsid w:val="00795DE7"/>
    <w:rsid w:val="00796DF4"/>
    <w:rsid w:val="00796FEE"/>
    <w:rsid w:val="007A0DB0"/>
    <w:rsid w:val="007A159E"/>
    <w:rsid w:val="007A2197"/>
    <w:rsid w:val="007A2607"/>
    <w:rsid w:val="007A2DB6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D1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645"/>
    <w:rsid w:val="00884C59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99F"/>
    <w:rsid w:val="008A2E55"/>
    <w:rsid w:val="008A3065"/>
    <w:rsid w:val="008A338A"/>
    <w:rsid w:val="008A3ABD"/>
    <w:rsid w:val="008A48E9"/>
    <w:rsid w:val="008A49F2"/>
    <w:rsid w:val="008A4C22"/>
    <w:rsid w:val="008A4D10"/>
    <w:rsid w:val="008A51BC"/>
    <w:rsid w:val="008A5595"/>
    <w:rsid w:val="008A597F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4AF"/>
    <w:rsid w:val="008B40B8"/>
    <w:rsid w:val="008B4337"/>
    <w:rsid w:val="008B495F"/>
    <w:rsid w:val="008B4A04"/>
    <w:rsid w:val="008B4D10"/>
    <w:rsid w:val="008B5830"/>
    <w:rsid w:val="008B63D3"/>
    <w:rsid w:val="008B6AD5"/>
    <w:rsid w:val="008B7248"/>
    <w:rsid w:val="008B7380"/>
    <w:rsid w:val="008B792A"/>
    <w:rsid w:val="008B7F2D"/>
    <w:rsid w:val="008C083F"/>
    <w:rsid w:val="008C17A8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AFB"/>
    <w:rsid w:val="009049B5"/>
    <w:rsid w:val="00904D79"/>
    <w:rsid w:val="009054D0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E68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B0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E91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3C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0C65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577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001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530B"/>
    <w:rsid w:val="00B055F0"/>
    <w:rsid w:val="00B058B3"/>
    <w:rsid w:val="00B05968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BCE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24F7"/>
    <w:rsid w:val="00B729A4"/>
    <w:rsid w:val="00B72F36"/>
    <w:rsid w:val="00B7310C"/>
    <w:rsid w:val="00B733E9"/>
    <w:rsid w:val="00B735EE"/>
    <w:rsid w:val="00B74316"/>
    <w:rsid w:val="00B7451D"/>
    <w:rsid w:val="00B75A80"/>
    <w:rsid w:val="00B7739A"/>
    <w:rsid w:val="00B776AE"/>
    <w:rsid w:val="00B80953"/>
    <w:rsid w:val="00B80BF0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B092B"/>
    <w:rsid w:val="00BB0A3E"/>
    <w:rsid w:val="00BB1080"/>
    <w:rsid w:val="00BB13F4"/>
    <w:rsid w:val="00BB173E"/>
    <w:rsid w:val="00BB195B"/>
    <w:rsid w:val="00BB272D"/>
    <w:rsid w:val="00BB2928"/>
    <w:rsid w:val="00BB2DDB"/>
    <w:rsid w:val="00BB2FDB"/>
    <w:rsid w:val="00BB336B"/>
    <w:rsid w:val="00BB37EA"/>
    <w:rsid w:val="00BB3A0E"/>
    <w:rsid w:val="00BB3A10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6DD"/>
    <w:rsid w:val="00BC46F9"/>
    <w:rsid w:val="00BC59C7"/>
    <w:rsid w:val="00BC63A1"/>
    <w:rsid w:val="00BC65F0"/>
    <w:rsid w:val="00BC6881"/>
    <w:rsid w:val="00BC6B4A"/>
    <w:rsid w:val="00BC6EBB"/>
    <w:rsid w:val="00BC7113"/>
    <w:rsid w:val="00BC7592"/>
    <w:rsid w:val="00BC7731"/>
    <w:rsid w:val="00BC7BFF"/>
    <w:rsid w:val="00BC7EF1"/>
    <w:rsid w:val="00BD00C1"/>
    <w:rsid w:val="00BD05C6"/>
    <w:rsid w:val="00BD0AF8"/>
    <w:rsid w:val="00BD0C10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5D4"/>
    <w:rsid w:val="00C077B7"/>
    <w:rsid w:val="00C07CFA"/>
    <w:rsid w:val="00C07E70"/>
    <w:rsid w:val="00C07FA9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FFA"/>
    <w:rsid w:val="00C352FA"/>
    <w:rsid w:val="00C353F9"/>
    <w:rsid w:val="00C354F0"/>
    <w:rsid w:val="00C35B19"/>
    <w:rsid w:val="00C363CA"/>
    <w:rsid w:val="00C3656B"/>
    <w:rsid w:val="00C36CB0"/>
    <w:rsid w:val="00C37F26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44FF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6D6"/>
    <w:rsid w:val="00C8792E"/>
    <w:rsid w:val="00C9114A"/>
    <w:rsid w:val="00C91338"/>
    <w:rsid w:val="00C91484"/>
    <w:rsid w:val="00C91943"/>
    <w:rsid w:val="00C91F3A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4063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2041"/>
    <w:rsid w:val="00CF2124"/>
    <w:rsid w:val="00CF22E0"/>
    <w:rsid w:val="00CF25AC"/>
    <w:rsid w:val="00CF2644"/>
    <w:rsid w:val="00CF45BB"/>
    <w:rsid w:val="00CF4C4B"/>
    <w:rsid w:val="00CF53D7"/>
    <w:rsid w:val="00CF54FD"/>
    <w:rsid w:val="00CF57CA"/>
    <w:rsid w:val="00CF5F1A"/>
    <w:rsid w:val="00CF6BCE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9A6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27E01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3291"/>
    <w:rsid w:val="00DC3907"/>
    <w:rsid w:val="00DC392B"/>
    <w:rsid w:val="00DC42D9"/>
    <w:rsid w:val="00DC4A77"/>
    <w:rsid w:val="00DC4F5D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3E5"/>
    <w:rsid w:val="00E05BC4"/>
    <w:rsid w:val="00E05DF1"/>
    <w:rsid w:val="00E063F9"/>
    <w:rsid w:val="00E071E5"/>
    <w:rsid w:val="00E073AE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C3F"/>
    <w:rsid w:val="00E13F4A"/>
    <w:rsid w:val="00E14603"/>
    <w:rsid w:val="00E14E01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A3"/>
    <w:rsid w:val="00E26116"/>
    <w:rsid w:val="00E269E7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D25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047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70"/>
    <w:rsid w:val="00E93860"/>
    <w:rsid w:val="00E94368"/>
    <w:rsid w:val="00E95301"/>
    <w:rsid w:val="00E96744"/>
    <w:rsid w:val="00E9714D"/>
    <w:rsid w:val="00E97296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4D8E"/>
    <w:rsid w:val="00EC5BE4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7BCB"/>
    <w:rsid w:val="00ED7D5E"/>
    <w:rsid w:val="00EE05EA"/>
    <w:rsid w:val="00EE06B6"/>
    <w:rsid w:val="00EE075F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6A9F"/>
    <w:rsid w:val="00F3700A"/>
    <w:rsid w:val="00F37126"/>
    <w:rsid w:val="00F37E12"/>
    <w:rsid w:val="00F400AA"/>
    <w:rsid w:val="00F40533"/>
    <w:rsid w:val="00F406AA"/>
    <w:rsid w:val="00F42112"/>
    <w:rsid w:val="00F435FD"/>
    <w:rsid w:val="00F43F96"/>
    <w:rsid w:val="00F446E4"/>
    <w:rsid w:val="00F446F1"/>
    <w:rsid w:val="00F44E63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BAF"/>
    <w:rsid w:val="00F47FBC"/>
    <w:rsid w:val="00F50615"/>
    <w:rsid w:val="00F50B48"/>
    <w:rsid w:val="00F51566"/>
    <w:rsid w:val="00F5171D"/>
    <w:rsid w:val="00F51C99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5452"/>
    <w:rsid w:val="00FE5FA6"/>
    <w:rsid w:val="00FE62A5"/>
    <w:rsid w:val="00FE63A4"/>
    <w:rsid w:val="00FE689C"/>
    <w:rsid w:val="00FE7334"/>
    <w:rsid w:val="00FE74B2"/>
    <w:rsid w:val="00FE79C2"/>
    <w:rsid w:val="00FF0724"/>
    <w:rsid w:val="00FF1E7C"/>
    <w:rsid w:val="00FF2243"/>
    <w:rsid w:val="00FF29C5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C0C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C0CB0"/>
  </w:style>
  <w:style w:type="paragraph" w:styleId="aa">
    <w:name w:val="No Spacing"/>
    <w:uiPriority w:val="1"/>
    <w:qFormat/>
    <w:rsid w:val="009C0CB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C0CB0"/>
  </w:style>
  <w:style w:type="paragraph" w:styleId="ab">
    <w:name w:val="Normal (Web)"/>
    <w:basedOn w:val="a"/>
    <w:uiPriority w:val="99"/>
    <w:unhideWhenUsed/>
    <w:rsid w:val="009C0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C07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AB5D-BBC3-4C97-B23D-ACD8C049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2019-02-26T01:45:00Z</cp:lastPrinted>
  <dcterms:created xsi:type="dcterms:W3CDTF">2019-02-21T07:49:00Z</dcterms:created>
  <dcterms:modified xsi:type="dcterms:W3CDTF">2019-12-20T09:06:00Z</dcterms:modified>
</cp:coreProperties>
</file>